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9ACE2" w14:textId="331148FD" w:rsidR="0005725A" w:rsidRPr="00BA601B" w:rsidRDefault="0005725A" w:rsidP="009E7DC9">
      <w:pPr>
        <w:pStyle w:val="Rubrik1"/>
        <w:rPr>
          <w:rFonts w:ascii="Open Sans" w:hAnsi="Open Sans" w:cs="Open Sans"/>
          <w:b/>
          <w:bCs/>
          <w:color w:val="000000" w:themeColor="text1"/>
        </w:rPr>
      </w:pPr>
      <w:r w:rsidRPr="00BA601B">
        <w:rPr>
          <w:rFonts w:ascii="Open Sans" w:hAnsi="Open Sans" w:cs="Open Sans"/>
          <w:b/>
          <w:bCs/>
          <w:color w:val="000000" w:themeColor="text1"/>
        </w:rPr>
        <w:t>Information till dig som arbetar med hemsidan:</w:t>
      </w:r>
    </w:p>
    <w:p w14:paraId="3929E442" w14:textId="7A20FEA9" w:rsidR="0005725A" w:rsidRPr="00BA601B" w:rsidRDefault="0005725A" w:rsidP="009E7DC9">
      <w:pPr>
        <w:rPr>
          <w:rStyle w:val="Rubrik1Char"/>
          <w:rFonts w:ascii="Open Sans" w:hAnsi="Open Sans" w:cs="Open Sans"/>
          <w:b/>
          <w:bCs/>
          <w:color w:val="000000" w:themeColor="text1"/>
          <w:sz w:val="21"/>
          <w:szCs w:val="21"/>
        </w:rPr>
      </w:pPr>
      <w:r w:rsidRPr="00BA601B">
        <w:rPr>
          <w:rStyle w:val="Rubrik1Char"/>
          <w:rFonts w:ascii="Open Sans" w:hAnsi="Open Sans" w:cs="Open Sans"/>
          <w:b/>
          <w:bCs/>
          <w:color w:val="000000" w:themeColor="text1"/>
          <w:sz w:val="21"/>
          <w:szCs w:val="21"/>
        </w:rPr>
        <w:t>Nedan är materialet som skall läggas upp.</w:t>
      </w:r>
    </w:p>
    <w:p w14:paraId="5ED6879D" w14:textId="0891686B" w:rsidR="0005725A" w:rsidRPr="00BA601B" w:rsidRDefault="0005725A" w:rsidP="009E7DC9">
      <w:pPr>
        <w:pStyle w:val="Liststycke"/>
        <w:numPr>
          <w:ilvl w:val="0"/>
          <w:numId w:val="2"/>
        </w:numPr>
        <w:rPr>
          <w:rStyle w:val="Rubrik1Char"/>
          <w:rFonts w:ascii="Open Sans" w:hAnsi="Open Sans" w:cs="Open Sans"/>
          <w:b/>
          <w:bCs/>
          <w:color w:val="000000" w:themeColor="text1"/>
          <w:sz w:val="21"/>
          <w:szCs w:val="21"/>
        </w:rPr>
      </w:pPr>
      <w:r w:rsidRPr="00BA601B">
        <w:rPr>
          <w:rStyle w:val="Rubrik1Char"/>
          <w:rFonts w:ascii="Open Sans" w:hAnsi="Open Sans" w:cs="Open Sans"/>
          <w:color w:val="000000" w:themeColor="text1"/>
          <w:sz w:val="21"/>
          <w:szCs w:val="21"/>
        </w:rPr>
        <w:t xml:space="preserve">Lägg sidan som ett nytt menyval i huvudmenyn med namnet: </w:t>
      </w:r>
      <w:r w:rsidRPr="00BA601B">
        <w:rPr>
          <w:rStyle w:val="Rubrik1Char"/>
          <w:rFonts w:ascii="Open Sans" w:hAnsi="Open Sans" w:cs="Open Sans"/>
          <w:b/>
          <w:bCs/>
          <w:color w:val="000000" w:themeColor="text1"/>
          <w:sz w:val="21"/>
          <w:szCs w:val="21"/>
        </w:rPr>
        <w:t>Mineralstationen</w:t>
      </w:r>
      <w:r w:rsidR="00BA601B">
        <w:rPr>
          <w:rStyle w:val="Rubrik1Char"/>
          <w:rFonts w:ascii="Open Sans" w:hAnsi="Open Sans" w:cs="Open Sans"/>
          <w:b/>
          <w:bCs/>
          <w:color w:val="000000" w:themeColor="text1"/>
          <w:sz w:val="21"/>
          <w:szCs w:val="21"/>
        </w:rPr>
        <w:br/>
      </w:r>
    </w:p>
    <w:p w14:paraId="3253D6A1" w14:textId="74CA1B97" w:rsidR="0005725A" w:rsidRPr="00BA601B" w:rsidRDefault="0005725A" w:rsidP="009E7DC9">
      <w:pPr>
        <w:pStyle w:val="Liststycke"/>
        <w:numPr>
          <w:ilvl w:val="0"/>
          <w:numId w:val="2"/>
        </w:numPr>
        <w:rPr>
          <w:rStyle w:val="Rubrik1Char"/>
          <w:rFonts w:ascii="Open Sans" w:hAnsi="Open Sans" w:cs="Open Sans"/>
          <w:b/>
          <w:bCs/>
          <w:color w:val="000000" w:themeColor="text1"/>
          <w:sz w:val="21"/>
          <w:szCs w:val="21"/>
        </w:rPr>
      </w:pPr>
      <w:r w:rsidRPr="00BA601B">
        <w:rPr>
          <w:rStyle w:val="Rubrik1Char"/>
          <w:rFonts w:ascii="Open Sans" w:hAnsi="Open Sans" w:cs="Open Sans"/>
          <w:color w:val="000000" w:themeColor="text1"/>
          <w:sz w:val="21"/>
          <w:szCs w:val="21"/>
        </w:rPr>
        <w:t>Texten är riggad med hyperlänkar. Det går bra att klistra in den ”rakt av” men två saker är väldigt viktiga</w:t>
      </w:r>
      <w:r w:rsidR="00BA601B">
        <w:rPr>
          <w:rStyle w:val="Rubrik1Char"/>
          <w:rFonts w:ascii="Open Sans" w:hAnsi="Open Sans" w:cs="Open Sans"/>
          <w:color w:val="000000" w:themeColor="text1"/>
          <w:sz w:val="21"/>
          <w:szCs w:val="21"/>
        </w:rPr>
        <w:t>:</w:t>
      </w:r>
      <w:r w:rsidR="00BA601B">
        <w:rPr>
          <w:rStyle w:val="Rubrik1Char"/>
          <w:rFonts w:ascii="Open Sans" w:hAnsi="Open Sans" w:cs="Open Sans"/>
          <w:color w:val="000000" w:themeColor="text1"/>
          <w:sz w:val="21"/>
          <w:szCs w:val="21"/>
        </w:rPr>
        <w:br/>
      </w:r>
    </w:p>
    <w:p w14:paraId="388BB625" w14:textId="17AA213F" w:rsidR="0005725A" w:rsidRPr="00BA601B" w:rsidRDefault="0005725A" w:rsidP="009E7DC9">
      <w:pPr>
        <w:pStyle w:val="Liststycke"/>
        <w:numPr>
          <w:ilvl w:val="0"/>
          <w:numId w:val="2"/>
        </w:numPr>
        <w:rPr>
          <w:rStyle w:val="Rubrik1Char"/>
          <w:rFonts w:ascii="Open Sans" w:hAnsi="Open Sans" w:cs="Open Sans"/>
          <w:b/>
          <w:bCs/>
          <w:color w:val="000000" w:themeColor="text1"/>
          <w:sz w:val="21"/>
          <w:szCs w:val="21"/>
        </w:rPr>
      </w:pPr>
      <w:r w:rsidRPr="00BA601B">
        <w:rPr>
          <w:rStyle w:val="Rubrik1Char"/>
          <w:rFonts w:ascii="Open Sans" w:hAnsi="Open Sans" w:cs="Open Sans"/>
          <w:color w:val="000000" w:themeColor="text1"/>
          <w:sz w:val="21"/>
          <w:szCs w:val="21"/>
        </w:rPr>
        <w:t xml:space="preserve">Kontrollera så att företagsnamnet är rätt. Här i filen står det Lifeclinic. </w:t>
      </w:r>
      <w:r w:rsidR="00BA601B">
        <w:rPr>
          <w:rStyle w:val="Rubrik1Char"/>
          <w:rFonts w:ascii="Open Sans" w:hAnsi="Open Sans" w:cs="Open Sans"/>
          <w:color w:val="000000" w:themeColor="text1"/>
          <w:sz w:val="21"/>
          <w:szCs w:val="21"/>
        </w:rPr>
        <w:br/>
      </w:r>
      <w:r w:rsidRPr="00BA601B">
        <w:rPr>
          <w:rStyle w:val="Rubrik1Char"/>
          <w:rFonts w:ascii="Open Sans" w:hAnsi="Open Sans" w:cs="Open Sans"/>
          <w:color w:val="000000" w:themeColor="text1"/>
          <w:sz w:val="21"/>
          <w:szCs w:val="21"/>
        </w:rPr>
        <w:t>Är det korrekt företagsnamn?</w:t>
      </w:r>
      <w:r w:rsidR="00BA601B">
        <w:rPr>
          <w:rStyle w:val="Rubrik1Char"/>
          <w:rFonts w:ascii="Open Sans" w:hAnsi="Open Sans" w:cs="Open Sans"/>
          <w:color w:val="000000" w:themeColor="text1"/>
          <w:sz w:val="21"/>
          <w:szCs w:val="21"/>
        </w:rPr>
        <w:br/>
      </w:r>
    </w:p>
    <w:p w14:paraId="138DD43F" w14:textId="4D5F8E63" w:rsidR="00602211" w:rsidRPr="00BA601B" w:rsidRDefault="00FA2C3B" w:rsidP="009E7DC9">
      <w:pPr>
        <w:pStyle w:val="Liststycke"/>
        <w:numPr>
          <w:ilvl w:val="0"/>
          <w:numId w:val="2"/>
        </w:numPr>
        <w:rPr>
          <w:rFonts w:ascii="Open Sans" w:eastAsiaTheme="majorEastAsia" w:hAnsi="Open Sans" w:cs="Open Sans"/>
          <w:u w:val="single"/>
        </w:rPr>
      </w:pPr>
      <w:r w:rsidRPr="00BA601B">
        <w:rPr>
          <w:rStyle w:val="Rubrik1Char"/>
          <w:rFonts w:ascii="Open Sans" w:hAnsi="Open Sans" w:cs="Open Sans"/>
          <w:color w:val="000000" w:themeColor="text1"/>
          <w:sz w:val="21"/>
          <w:szCs w:val="21"/>
        </w:rPr>
        <w:t xml:space="preserve">Texterna </w:t>
      </w:r>
      <w:r w:rsidRPr="00BA601B">
        <w:rPr>
          <w:rStyle w:val="Rubrik1Char"/>
          <w:rFonts w:ascii="Open Sans" w:hAnsi="Open Sans" w:cs="Open Sans"/>
          <w:b/>
          <w:bCs/>
          <w:color w:val="000000" w:themeColor="text1"/>
          <w:sz w:val="21"/>
          <w:szCs w:val="21"/>
        </w:rPr>
        <w:t>”Nu har jag också hittat några basprodukter”</w:t>
      </w:r>
      <w:r w:rsidRPr="00BA601B">
        <w:rPr>
          <w:rStyle w:val="Rubrik1Char"/>
          <w:rFonts w:ascii="Open Sans" w:hAnsi="Open Sans" w:cs="Open Sans"/>
          <w:color w:val="000000" w:themeColor="text1"/>
          <w:sz w:val="21"/>
          <w:szCs w:val="21"/>
        </w:rPr>
        <w:t xml:space="preserve"> och </w:t>
      </w:r>
      <w:r w:rsidRPr="00BA601B">
        <w:rPr>
          <w:rStyle w:val="Rubrik1Char"/>
          <w:rFonts w:ascii="Open Sans" w:hAnsi="Open Sans" w:cs="Open Sans"/>
          <w:b/>
          <w:bCs/>
          <w:color w:val="000000" w:themeColor="text1"/>
          <w:sz w:val="21"/>
          <w:szCs w:val="21"/>
        </w:rPr>
        <w:t>”Om du vill skaffa dem med hänvisning till mig klickar du här”</w:t>
      </w:r>
      <w:r w:rsidRPr="00BA601B">
        <w:rPr>
          <w:rStyle w:val="Rubrik1Char"/>
          <w:rFonts w:ascii="Open Sans" w:hAnsi="Open Sans" w:cs="Open Sans"/>
          <w:color w:val="000000" w:themeColor="text1"/>
          <w:sz w:val="21"/>
          <w:szCs w:val="21"/>
        </w:rPr>
        <w:t xml:space="preserve"> är riggade med din kunds affiliate-länk. Det är superviktigt den blir rätt – annars får någon annan än din kund betalt rekommendationerna. Länken i detta dokumentet är Lifeclinics och ser ut så här:</w:t>
      </w:r>
      <w:r w:rsidRPr="00BA601B">
        <w:rPr>
          <w:rStyle w:val="Rubrik1Char"/>
          <w:rFonts w:ascii="Open Sans" w:hAnsi="Open Sans" w:cs="Open Sans"/>
          <w:color w:val="000000" w:themeColor="text1"/>
          <w:sz w:val="21"/>
          <w:szCs w:val="21"/>
        </w:rPr>
        <w:br/>
      </w:r>
      <w:hyperlink r:id="rId5" w:history="1">
        <w:r w:rsidR="00602211" w:rsidRPr="00BA601B">
          <w:rPr>
            <w:rStyle w:val="Hyperlnk"/>
            <w:rFonts w:ascii="Open Sans" w:eastAsiaTheme="majorEastAsia" w:hAnsi="Open Sans" w:cs="Open Sans"/>
            <w:sz w:val="21"/>
            <w:szCs w:val="21"/>
          </w:rPr>
          <w:t>https://www.mineralstationen.se/mitt-konto/?ref=33</w:t>
        </w:r>
      </w:hyperlink>
      <w:r w:rsidR="00BA601B">
        <w:rPr>
          <w:rFonts w:ascii="Open Sans" w:eastAsiaTheme="majorEastAsia" w:hAnsi="Open Sans" w:cs="Open Sans"/>
        </w:rPr>
        <w:br/>
      </w:r>
    </w:p>
    <w:p w14:paraId="22ABAFF0" w14:textId="65E64AAC" w:rsidR="00602211" w:rsidRPr="00BA601B" w:rsidRDefault="00602211" w:rsidP="009E7DC9">
      <w:pPr>
        <w:pStyle w:val="Liststycke"/>
        <w:numPr>
          <w:ilvl w:val="0"/>
          <w:numId w:val="2"/>
        </w:numPr>
        <w:rPr>
          <w:rStyle w:val="Rubrik1Char"/>
          <w:rFonts w:ascii="Open Sans" w:hAnsi="Open Sans" w:cs="Open Sans"/>
          <w:b/>
          <w:bCs/>
          <w:color w:val="000000" w:themeColor="text1"/>
          <w:sz w:val="21"/>
          <w:szCs w:val="21"/>
        </w:rPr>
      </w:pPr>
      <w:r w:rsidRPr="00BA601B">
        <w:rPr>
          <w:rStyle w:val="Rubrik1Char"/>
          <w:rFonts w:ascii="Open Sans" w:hAnsi="Open Sans" w:cs="Open Sans"/>
          <w:b/>
          <w:bCs/>
          <w:color w:val="000000" w:themeColor="text1"/>
          <w:sz w:val="21"/>
          <w:szCs w:val="21"/>
        </w:rPr>
        <w:t xml:space="preserve">Be din kund om </w:t>
      </w:r>
      <w:r w:rsidRPr="00BA601B">
        <w:rPr>
          <w:rStyle w:val="Rubrik1Char"/>
          <w:rFonts w:ascii="Open Sans" w:hAnsi="Open Sans" w:cs="Open Sans"/>
          <w:b/>
          <w:bCs/>
          <w:color w:val="000000" w:themeColor="text1"/>
          <w:sz w:val="21"/>
          <w:szCs w:val="21"/>
          <w:u w:val="single"/>
        </w:rPr>
        <w:t>deras</w:t>
      </w:r>
      <w:r w:rsidRPr="00BA601B">
        <w:rPr>
          <w:rStyle w:val="Rubrik1Char"/>
          <w:rFonts w:ascii="Open Sans" w:hAnsi="Open Sans" w:cs="Open Sans"/>
          <w:b/>
          <w:bCs/>
          <w:color w:val="000000" w:themeColor="text1"/>
          <w:sz w:val="21"/>
          <w:szCs w:val="21"/>
        </w:rPr>
        <w:t xml:space="preserve"> länk om de inte redan bifogat den.</w:t>
      </w:r>
      <w:r w:rsidRPr="00BA601B">
        <w:rPr>
          <w:rStyle w:val="Rubrik1Char"/>
          <w:rFonts w:ascii="Open Sans" w:hAnsi="Open Sans" w:cs="Open Sans"/>
          <w:b/>
          <w:bCs/>
          <w:color w:val="000000" w:themeColor="text1"/>
          <w:sz w:val="21"/>
          <w:szCs w:val="21"/>
        </w:rPr>
        <w:br/>
        <w:t xml:space="preserve">Viktigt det blir rätt. </w:t>
      </w:r>
      <w:r w:rsidRPr="00BA601B">
        <w:rPr>
          <w:rStyle w:val="Rubrik1Char"/>
          <w:rFonts w:ascii="Open Sans" w:hAnsi="Open Sans" w:cs="Open Sans"/>
          <w:b/>
          <w:bCs/>
          <w:color w:val="000000" w:themeColor="text1"/>
          <w:sz w:val="21"/>
          <w:szCs w:val="21"/>
        </w:rPr>
        <w:sym w:font="Wingdings" w:char="F04A"/>
      </w:r>
      <w:r w:rsidR="00BA601B">
        <w:rPr>
          <w:rStyle w:val="Rubrik1Char"/>
          <w:rFonts w:ascii="Open Sans" w:hAnsi="Open Sans" w:cs="Open Sans"/>
          <w:b/>
          <w:bCs/>
          <w:color w:val="000000" w:themeColor="text1"/>
          <w:sz w:val="21"/>
          <w:szCs w:val="21"/>
        </w:rPr>
        <w:br/>
      </w:r>
    </w:p>
    <w:p w14:paraId="20D3B295" w14:textId="5E116C94" w:rsidR="00602211" w:rsidRPr="00BA601B" w:rsidRDefault="00602211" w:rsidP="009E7DC9">
      <w:pPr>
        <w:pStyle w:val="Liststycke"/>
        <w:numPr>
          <w:ilvl w:val="0"/>
          <w:numId w:val="2"/>
        </w:numPr>
        <w:rPr>
          <w:rStyle w:val="Rubrik1Char"/>
          <w:rFonts w:ascii="Open Sans" w:hAnsi="Open Sans" w:cs="Open Sans"/>
          <w:color w:val="000000" w:themeColor="text1"/>
          <w:sz w:val="21"/>
          <w:szCs w:val="21"/>
        </w:rPr>
      </w:pPr>
      <w:r w:rsidRPr="00BA601B">
        <w:rPr>
          <w:rStyle w:val="Rubrik1Char"/>
          <w:rFonts w:ascii="Open Sans" w:hAnsi="Open Sans" w:cs="Open Sans"/>
          <w:color w:val="000000" w:themeColor="text1"/>
          <w:sz w:val="21"/>
          <w:szCs w:val="21"/>
        </w:rPr>
        <w:t xml:space="preserve">Bilden är en jpg som du kan </w:t>
      </w:r>
      <w:hyperlink r:id="rId6" w:history="1">
        <w:r w:rsidRPr="00BA601B">
          <w:rPr>
            <w:rStyle w:val="Hyperlnk"/>
            <w:rFonts w:ascii="Open Sans" w:eastAsiaTheme="majorEastAsia" w:hAnsi="Open Sans" w:cs="Open Sans"/>
            <w:sz w:val="21"/>
            <w:szCs w:val="21"/>
          </w:rPr>
          <w:t>ladda ner här</w:t>
        </w:r>
      </w:hyperlink>
    </w:p>
    <w:p w14:paraId="0B7E6BAD" w14:textId="77777777" w:rsidR="009E7DC9" w:rsidRPr="00BA601B" w:rsidRDefault="009E7DC9" w:rsidP="0005725A">
      <w:pPr>
        <w:rPr>
          <w:rStyle w:val="Rubrik1Char"/>
          <w:rFonts w:ascii="Open Sans" w:hAnsi="Open Sans" w:cs="Open Sans"/>
          <w:color w:val="000000" w:themeColor="text1"/>
          <w:sz w:val="21"/>
          <w:szCs w:val="21"/>
        </w:rPr>
      </w:pPr>
    </w:p>
    <w:p w14:paraId="1295DFFB" w14:textId="77777777" w:rsidR="0005725A" w:rsidRPr="0005725A" w:rsidRDefault="0005725A" w:rsidP="0005725A">
      <w:pPr>
        <w:rPr>
          <w:rStyle w:val="Rubrik1Char"/>
          <w:rFonts w:ascii="Open Sans" w:hAnsi="Open Sans" w:cs="Open Sans"/>
          <w:b/>
          <w:bCs/>
          <w:color w:val="000000" w:themeColor="text1"/>
          <w:sz w:val="21"/>
          <w:szCs w:val="21"/>
        </w:rPr>
      </w:pPr>
    </w:p>
    <w:p w14:paraId="77E0F100" w14:textId="77777777" w:rsidR="009E7DC9" w:rsidRDefault="009E7DC9">
      <w:pPr>
        <w:rPr>
          <w:rStyle w:val="Rubrik1Char"/>
          <w:rFonts w:ascii="Open Sans" w:hAnsi="Open Sans" w:cs="Open Sans"/>
          <w:b/>
          <w:bCs/>
          <w:color w:val="000000" w:themeColor="text1"/>
          <w:sz w:val="36"/>
          <w:szCs w:val="36"/>
        </w:rPr>
      </w:pPr>
      <w:r>
        <w:rPr>
          <w:rStyle w:val="Rubrik1Char"/>
          <w:rFonts w:ascii="Open Sans" w:hAnsi="Open Sans" w:cs="Open Sans"/>
          <w:b/>
          <w:bCs/>
          <w:color w:val="000000" w:themeColor="text1"/>
          <w:sz w:val="36"/>
          <w:szCs w:val="36"/>
        </w:rPr>
        <w:br w:type="page"/>
      </w:r>
    </w:p>
    <w:p w14:paraId="51BF5373" w14:textId="5D7F4E05" w:rsidR="00C13FC5" w:rsidRPr="00C13FC5" w:rsidRDefault="00EF1A4E" w:rsidP="00C13FC5">
      <w:pPr>
        <w:textAlignment w:val="baseline"/>
        <w:outlineLvl w:val="1"/>
        <w:rPr>
          <w:rFonts w:ascii="inherit" w:hAnsi="inherit"/>
          <w:color w:val="111111"/>
          <w:sz w:val="54"/>
          <w:szCs w:val="54"/>
        </w:rPr>
      </w:pPr>
      <w:r w:rsidRPr="00EC4B08">
        <w:rPr>
          <w:rStyle w:val="Rubrik1Char"/>
          <w:rFonts w:ascii="Open Sans" w:hAnsi="Open Sans" w:cs="Open Sans"/>
          <w:b/>
          <w:bCs/>
          <w:color w:val="000000" w:themeColor="text1"/>
          <w:sz w:val="36"/>
          <w:szCs w:val="36"/>
        </w:rPr>
        <w:lastRenderedPageBreak/>
        <w:t>Lifeclinic samarbetar med Mineralstationen</w:t>
      </w:r>
      <w:r w:rsidR="00C13FC5" w:rsidRPr="00C13FC5">
        <w:rPr>
          <w:rFonts w:ascii="inherit" w:hAnsi="inherit"/>
          <w:color w:val="000000" w:themeColor="text1"/>
          <w:sz w:val="50"/>
          <w:szCs w:val="48"/>
        </w:rPr>
        <w:t xml:space="preserve"> </w:t>
      </w:r>
      <w:r w:rsidR="0078337C">
        <w:rPr>
          <w:rFonts w:ascii="inherit" w:hAnsi="inherit"/>
          <w:noProof/>
          <w:color w:val="111111"/>
          <w:sz w:val="54"/>
          <w:szCs w:val="54"/>
        </w:rPr>
        <w:drawing>
          <wp:inline distT="0" distB="0" distL="0" distR="0" wp14:anchorId="1D6AC345" wp14:editId="28BF85EF">
            <wp:extent cx="5756910" cy="2789555"/>
            <wp:effectExtent l="0" t="0" r="0" b="4445"/>
            <wp:docPr id="2" name="Bildobjekt 2" descr="En bild som visar utomhus, träd, pers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eralstationen_samarbe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6910" cy="2789555"/>
                    </a:xfrm>
                    <a:prstGeom prst="rect">
                      <a:avLst/>
                    </a:prstGeom>
                  </pic:spPr>
                </pic:pic>
              </a:graphicData>
            </a:graphic>
          </wp:inline>
        </w:drawing>
      </w:r>
    </w:p>
    <w:p w14:paraId="33F1392C" w14:textId="77777777" w:rsidR="00EC4B08" w:rsidRPr="00EC4B08" w:rsidRDefault="00C13FC5" w:rsidP="00C13FC5">
      <w:pPr>
        <w:textAlignment w:val="baseline"/>
        <w:rPr>
          <w:rFonts w:ascii="Open Sans" w:hAnsi="Open Sans" w:cs="Open Sans"/>
          <w:color w:val="111111"/>
          <w:sz w:val="21"/>
          <w:szCs w:val="21"/>
        </w:rPr>
      </w:pPr>
      <w:r w:rsidRPr="00C13FC5">
        <w:rPr>
          <w:rFonts w:ascii="Open Sans" w:hAnsi="Open Sans" w:cs="Open Sans"/>
          <w:color w:val="111111"/>
          <w:sz w:val="21"/>
          <w:szCs w:val="21"/>
        </w:rPr>
        <w:t>De som känner mig vet att jag inte är intresserad av att sälja produkter men väldigt intresserad av bra resultat och av att hjälpa människor och djur att må bättre</w:t>
      </w:r>
      <w:r w:rsidR="00EF1A4E" w:rsidRPr="00EC4B08">
        <w:rPr>
          <w:rFonts w:ascii="Open Sans" w:hAnsi="Open Sans" w:cs="Open Sans"/>
          <w:color w:val="111111"/>
          <w:sz w:val="21"/>
          <w:szCs w:val="21"/>
        </w:rPr>
        <w:t>.</w:t>
      </w:r>
    </w:p>
    <w:p w14:paraId="482B1105" w14:textId="77777777" w:rsidR="00EC4B08" w:rsidRPr="00EC4B08" w:rsidRDefault="00EC4B08" w:rsidP="00C13FC5">
      <w:pPr>
        <w:textAlignment w:val="baseline"/>
        <w:rPr>
          <w:rFonts w:ascii="Open Sans" w:hAnsi="Open Sans" w:cs="Open Sans"/>
          <w:color w:val="111111"/>
          <w:sz w:val="21"/>
          <w:szCs w:val="21"/>
        </w:rPr>
      </w:pPr>
    </w:p>
    <w:p w14:paraId="3738C3F5" w14:textId="05557FB4" w:rsidR="00EF1A4E" w:rsidRPr="00EC4B08" w:rsidRDefault="00A66C19" w:rsidP="00C13FC5">
      <w:pPr>
        <w:textAlignment w:val="baseline"/>
        <w:rPr>
          <w:rFonts w:ascii="Open Sans" w:hAnsi="Open Sans" w:cs="Open Sans"/>
          <w:color w:val="111111"/>
          <w:sz w:val="21"/>
          <w:szCs w:val="21"/>
        </w:rPr>
      </w:pPr>
      <w:r>
        <w:rPr>
          <w:rFonts w:ascii="Open Sans" w:hAnsi="Open Sans" w:cs="Open Sans"/>
          <w:b/>
          <w:bCs/>
          <w:color w:val="111111"/>
        </w:rPr>
        <w:t>Mätbara b</w:t>
      </w:r>
      <w:r w:rsidR="00EC4B08" w:rsidRPr="00EC4B08">
        <w:rPr>
          <w:rFonts w:ascii="Open Sans" w:hAnsi="Open Sans" w:cs="Open Sans"/>
          <w:b/>
          <w:bCs/>
          <w:color w:val="111111"/>
        </w:rPr>
        <w:t>rister</w:t>
      </w:r>
      <w:r w:rsidR="00EC4B08">
        <w:rPr>
          <w:rFonts w:ascii="Open Sans" w:hAnsi="Open Sans" w:cs="Open Sans"/>
          <w:b/>
          <w:bCs/>
          <w:color w:val="111111"/>
        </w:rPr>
        <w:t xml:space="preserve"> i kroppen</w:t>
      </w:r>
      <w:r w:rsidR="00C13FC5" w:rsidRPr="00C13FC5">
        <w:rPr>
          <w:rFonts w:ascii="Open Sans" w:hAnsi="Open Sans" w:cs="Open Sans"/>
          <w:b/>
          <w:bCs/>
          <w:color w:val="111111"/>
        </w:rPr>
        <w:br/>
      </w:r>
      <w:r w:rsidR="00C13FC5" w:rsidRPr="00C13FC5">
        <w:rPr>
          <w:rFonts w:ascii="Open Sans" w:hAnsi="Open Sans" w:cs="Open Sans"/>
          <w:color w:val="111111"/>
          <w:sz w:val="21"/>
          <w:szCs w:val="21"/>
        </w:rPr>
        <w:t>Jag har länge sökt efter ett instrument som mäter brister respektive överskott av vitaminer, mineraler, essentiella fettsyror och tungmetaller men inte hittat något som är både tillförlitligt, enkelt, inte kostar skjortan eller kräver ett inköp av massor av produkter för att korrigera obalanserna.</w:t>
      </w:r>
      <w:r w:rsidR="00EC4B08" w:rsidRPr="00EC4B08">
        <w:rPr>
          <w:rFonts w:ascii="Open Sans" w:hAnsi="Open Sans" w:cs="Open Sans"/>
          <w:color w:val="111111"/>
          <w:sz w:val="21"/>
          <w:szCs w:val="21"/>
        </w:rPr>
        <w:t xml:space="preserve"> </w:t>
      </w:r>
      <w:r w:rsidR="00EC4B08" w:rsidRPr="006C582A">
        <w:rPr>
          <w:rFonts w:ascii="Open Sans" w:hAnsi="Open Sans" w:cs="Open Sans"/>
          <w:b/>
          <w:bCs/>
          <w:color w:val="111111"/>
          <w:sz w:val="21"/>
          <w:szCs w:val="21"/>
        </w:rPr>
        <w:t>Nu har jag funnit det och kan därför mäta om det finns brister i mineraler, vitaminer, fettsyror och om kroppen har högre halter av tungmetaller.</w:t>
      </w:r>
      <w:r w:rsidR="00EC4B08">
        <w:rPr>
          <w:rFonts w:ascii="Open Sans" w:hAnsi="Open Sans" w:cs="Open Sans"/>
          <w:color w:val="111111"/>
          <w:sz w:val="21"/>
          <w:szCs w:val="21"/>
        </w:rPr>
        <w:t xml:space="preserve"> </w:t>
      </w:r>
      <w:r>
        <w:rPr>
          <w:rFonts w:ascii="Open Sans" w:hAnsi="Open Sans" w:cs="Open Sans"/>
          <w:color w:val="111111"/>
          <w:sz w:val="21"/>
          <w:szCs w:val="21"/>
        </w:rPr>
        <w:t>J</w:t>
      </w:r>
      <w:r w:rsidR="00EC4B08" w:rsidRPr="00C13FC5">
        <w:rPr>
          <w:rFonts w:ascii="Open Sans" w:hAnsi="Open Sans" w:cs="Open Sans"/>
          <w:color w:val="111111"/>
          <w:sz w:val="21"/>
          <w:szCs w:val="21"/>
        </w:rPr>
        <w:t>ag</w:t>
      </w:r>
      <w:r>
        <w:rPr>
          <w:rFonts w:ascii="Open Sans" w:hAnsi="Open Sans" w:cs="Open Sans"/>
          <w:color w:val="111111"/>
          <w:sz w:val="21"/>
          <w:szCs w:val="21"/>
        </w:rPr>
        <w:t xml:space="preserve"> kan</w:t>
      </w:r>
      <w:r w:rsidR="00EC4B08" w:rsidRPr="00C13FC5">
        <w:rPr>
          <w:rFonts w:ascii="Open Sans" w:hAnsi="Open Sans" w:cs="Open Sans"/>
          <w:color w:val="111111"/>
          <w:sz w:val="21"/>
          <w:szCs w:val="21"/>
        </w:rPr>
        <w:t xml:space="preserve"> äntligen erbjuda en intracellulär mätning av näringsnivåerna, separat eller inkluderat vid en konsultation. Alltså hur mycket näring som faktiskt finns i cellen och vad du har kunnat tillgodogöra dig och inte vad som "flyter runt i kroppen".</w:t>
      </w:r>
      <w:r w:rsidR="00EC4B08">
        <w:rPr>
          <w:rFonts w:ascii="Open Sans" w:hAnsi="Open Sans" w:cs="Open Sans"/>
          <w:color w:val="111111"/>
          <w:sz w:val="21"/>
          <w:szCs w:val="21"/>
        </w:rPr>
        <w:t xml:space="preserve"> </w:t>
      </w:r>
      <w:r w:rsidR="00EC4B08" w:rsidRPr="00EC4B08">
        <w:rPr>
          <w:rFonts w:ascii="Open Sans" w:hAnsi="Open Sans" w:cs="Open Sans"/>
          <w:color w:val="111111"/>
          <w:sz w:val="21"/>
          <w:szCs w:val="21"/>
        </w:rPr>
        <w:t>Vi</w:t>
      </w:r>
      <w:r w:rsidR="00EC4B08" w:rsidRPr="00C13FC5">
        <w:rPr>
          <w:rFonts w:ascii="Open Sans" w:hAnsi="Open Sans" w:cs="Open Sans"/>
          <w:color w:val="111111"/>
          <w:sz w:val="21"/>
          <w:szCs w:val="21"/>
        </w:rPr>
        <w:t xml:space="preserve"> använder </w:t>
      </w:r>
      <w:r w:rsidR="00EC4B08" w:rsidRPr="00EC4B08">
        <w:rPr>
          <w:rFonts w:ascii="Open Sans" w:hAnsi="Open Sans" w:cs="Open Sans"/>
          <w:color w:val="111111"/>
          <w:sz w:val="21"/>
          <w:szCs w:val="21"/>
        </w:rPr>
        <w:t>oss</w:t>
      </w:r>
      <w:r w:rsidR="00EC4B08" w:rsidRPr="00C13FC5">
        <w:rPr>
          <w:rFonts w:ascii="Open Sans" w:hAnsi="Open Sans" w:cs="Open Sans"/>
          <w:color w:val="111111"/>
          <w:sz w:val="21"/>
          <w:szCs w:val="21"/>
        </w:rPr>
        <w:t xml:space="preserve"> av bioresonans som är ganska välkänt i omvärlden</w:t>
      </w:r>
      <w:r w:rsidR="00EC4B08" w:rsidRPr="00EC4B08">
        <w:rPr>
          <w:rFonts w:ascii="Open Sans" w:hAnsi="Open Sans" w:cs="Open Sans"/>
          <w:color w:val="111111"/>
          <w:sz w:val="21"/>
          <w:szCs w:val="21"/>
        </w:rPr>
        <w:t xml:space="preserve"> </w:t>
      </w:r>
      <w:r w:rsidR="00EC4B08" w:rsidRPr="00C13FC5">
        <w:rPr>
          <w:rFonts w:ascii="Open Sans" w:hAnsi="Open Sans" w:cs="Open Sans"/>
          <w:color w:val="111111"/>
          <w:sz w:val="21"/>
          <w:szCs w:val="21"/>
        </w:rPr>
        <w:t>men relativt okänt i Sverige.</w:t>
      </w:r>
      <w:r w:rsidR="00EC4B08">
        <w:rPr>
          <w:rFonts w:ascii="Open Sans" w:hAnsi="Open Sans" w:cs="Open Sans"/>
          <w:color w:val="111111"/>
          <w:sz w:val="21"/>
          <w:szCs w:val="21"/>
        </w:rPr>
        <w:t xml:space="preserve"> </w:t>
      </w:r>
      <w:hyperlink r:id="rId8" w:history="1">
        <w:r w:rsidR="00EC4B08" w:rsidRPr="00C13FC5">
          <w:rPr>
            <w:rStyle w:val="Hyperlnk"/>
            <w:rFonts w:ascii="Open Sans" w:hAnsi="Open Sans" w:cs="Open Sans"/>
            <w:sz w:val="21"/>
            <w:szCs w:val="21"/>
          </w:rPr>
          <w:t>Du kan läsa mer om det</w:t>
        </w:r>
        <w:r w:rsidR="00EC4B08" w:rsidRPr="00A66C19">
          <w:rPr>
            <w:rStyle w:val="Hyperlnk"/>
            <w:rFonts w:ascii="Open Sans" w:hAnsi="Open Sans" w:cs="Open Sans"/>
            <w:sz w:val="21"/>
            <w:szCs w:val="21"/>
          </w:rPr>
          <w:t xml:space="preserve"> här.</w:t>
        </w:r>
      </w:hyperlink>
      <w:r w:rsidR="006C582A">
        <w:rPr>
          <w:rFonts w:ascii="Open Sans" w:hAnsi="Open Sans" w:cs="Open Sans"/>
          <w:color w:val="111111"/>
          <w:sz w:val="21"/>
          <w:szCs w:val="21"/>
        </w:rPr>
        <w:t xml:space="preserve"> </w:t>
      </w:r>
      <w:r w:rsidR="006C582A" w:rsidRPr="00C13FC5">
        <w:rPr>
          <w:rFonts w:ascii="Open Sans" w:hAnsi="Open Sans" w:cs="Open Sans"/>
          <w:color w:val="111111"/>
          <w:sz w:val="21"/>
          <w:szCs w:val="21"/>
        </w:rPr>
        <w:t xml:space="preserve">Här hittar du information om </w:t>
      </w:r>
      <w:hyperlink r:id="rId9" w:history="1">
        <w:r w:rsidR="006C582A" w:rsidRPr="00C13FC5">
          <w:rPr>
            <w:rStyle w:val="Hyperlnk"/>
            <w:rFonts w:ascii="Open Sans" w:hAnsi="Open Sans" w:cs="Open Sans"/>
            <w:sz w:val="21"/>
            <w:szCs w:val="21"/>
          </w:rPr>
          <w:t>vetenskapliga studier</w:t>
        </w:r>
      </w:hyperlink>
      <w:r w:rsidR="006C582A">
        <w:rPr>
          <w:rFonts w:ascii="Open Sans" w:hAnsi="Open Sans" w:cs="Open Sans"/>
          <w:color w:val="111111"/>
          <w:sz w:val="21"/>
          <w:szCs w:val="21"/>
        </w:rPr>
        <w:t xml:space="preserve"> utförda med den ledande tillverkarens utrustning</w:t>
      </w:r>
      <w:r w:rsidR="006C582A" w:rsidRPr="00EC4B08">
        <w:rPr>
          <w:rFonts w:ascii="Open Sans" w:hAnsi="Open Sans" w:cs="Open Sans"/>
          <w:color w:val="111111"/>
          <w:sz w:val="21"/>
          <w:szCs w:val="21"/>
        </w:rPr>
        <w:t>.</w:t>
      </w:r>
      <w:r w:rsidR="00C13FC5" w:rsidRPr="00C13FC5">
        <w:rPr>
          <w:rFonts w:ascii="Open Sans" w:hAnsi="Open Sans" w:cs="Open Sans"/>
          <w:color w:val="111111"/>
          <w:sz w:val="21"/>
          <w:szCs w:val="21"/>
        </w:rPr>
        <w:br/>
        <w:t> </w:t>
      </w:r>
    </w:p>
    <w:p w14:paraId="17C2715D" w14:textId="77777777" w:rsidR="00EC4B08" w:rsidRPr="00EC4B08" w:rsidRDefault="00EC4B08" w:rsidP="00C13FC5">
      <w:pPr>
        <w:textAlignment w:val="baseline"/>
        <w:rPr>
          <w:rFonts w:ascii="Open Sans" w:hAnsi="Open Sans" w:cs="Open Sans"/>
          <w:b/>
          <w:bCs/>
          <w:color w:val="111111"/>
        </w:rPr>
      </w:pPr>
      <w:r w:rsidRPr="00EC4B08">
        <w:rPr>
          <w:rFonts w:ascii="Open Sans" w:hAnsi="Open Sans" w:cs="Open Sans"/>
          <w:b/>
          <w:bCs/>
          <w:color w:val="111111"/>
        </w:rPr>
        <w:t>Tillskott</w:t>
      </w:r>
    </w:p>
    <w:p w14:paraId="1983AAB8" w14:textId="77777777" w:rsidR="00EF1A4E" w:rsidRPr="00EC4B08" w:rsidRDefault="00B17FFA" w:rsidP="00C13FC5">
      <w:pPr>
        <w:textAlignment w:val="baseline"/>
        <w:rPr>
          <w:rFonts w:ascii="Open Sans" w:hAnsi="Open Sans" w:cs="Open Sans"/>
          <w:color w:val="111111"/>
          <w:sz w:val="21"/>
          <w:szCs w:val="21"/>
        </w:rPr>
      </w:pPr>
      <w:hyperlink r:id="rId10" w:history="1">
        <w:r w:rsidR="00EC4B08" w:rsidRPr="00570938">
          <w:rPr>
            <w:rStyle w:val="Hyperlnk"/>
            <w:rFonts w:ascii="Open Sans" w:hAnsi="Open Sans" w:cs="Open Sans"/>
            <w:sz w:val="21"/>
            <w:szCs w:val="21"/>
          </w:rPr>
          <w:t xml:space="preserve">Äntligen har </w:t>
        </w:r>
        <w:r w:rsidR="00C13FC5" w:rsidRPr="00C13FC5">
          <w:rPr>
            <w:rStyle w:val="Hyperlnk"/>
            <w:rFonts w:ascii="Open Sans" w:hAnsi="Open Sans" w:cs="Open Sans"/>
            <w:sz w:val="21"/>
            <w:szCs w:val="21"/>
          </w:rPr>
          <w:t xml:space="preserve">jag </w:t>
        </w:r>
        <w:r w:rsidR="00EC4B08" w:rsidRPr="00570938">
          <w:rPr>
            <w:rStyle w:val="Hyperlnk"/>
            <w:rFonts w:ascii="Open Sans" w:hAnsi="Open Sans" w:cs="Open Sans"/>
            <w:sz w:val="21"/>
            <w:szCs w:val="21"/>
          </w:rPr>
          <w:t>också</w:t>
        </w:r>
        <w:r w:rsidR="00C13FC5" w:rsidRPr="00C13FC5">
          <w:rPr>
            <w:rStyle w:val="Hyperlnk"/>
            <w:rFonts w:ascii="Open Sans" w:hAnsi="Open Sans" w:cs="Open Sans"/>
            <w:sz w:val="21"/>
            <w:szCs w:val="21"/>
          </w:rPr>
          <w:t xml:space="preserve"> hittat några basprodukter </w:t>
        </w:r>
      </w:hyperlink>
      <w:r w:rsidR="00C13FC5" w:rsidRPr="00C13FC5">
        <w:rPr>
          <w:rFonts w:ascii="Open Sans" w:hAnsi="Open Sans" w:cs="Open Sans"/>
          <w:color w:val="111111"/>
          <w:sz w:val="21"/>
          <w:szCs w:val="21"/>
        </w:rPr>
        <w:t xml:space="preserve">som är framtagna enligt konstens alla regler vad det gäller rätt mängd av varje ingrediens och framför allt i förhållande till varandra och med </w:t>
      </w:r>
      <w:r w:rsidR="00EF1A4E" w:rsidRPr="00EC4B08">
        <w:rPr>
          <w:rFonts w:ascii="Open Sans" w:hAnsi="Open Sans" w:cs="Open Sans"/>
          <w:color w:val="111111"/>
          <w:sz w:val="21"/>
          <w:szCs w:val="21"/>
        </w:rPr>
        <w:t>annorlunda nivåer</w:t>
      </w:r>
      <w:r w:rsidR="00C13FC5" w:rsidRPr="00C13FC5">
        <w:rPr>
          <w:rFonts w:ascii="Open Sans" w:hAnsi="Open Sans" w:cs="Open Sans"/>
          <w:color w:val="111111"/>
          <w:sz w:val="21"/>
          <w:szCs w:val="21"/>
        </w:rPr>
        <w:t xml:space="preserve"> än vad som finns i butikerna</w:t>
      </w:r>
      <w:r w:rsidR="00EF1A4E" w:rsidRPr="00EC4B08">
        <w:rPr>
          <w:rFonts w:ascii="Open Sans" w:hAnsi="Open Sans" w:cs="Open Sans"/>
          <w:color w:val="111111"/>
          <w:sz w:val="21"/>
          <w:szCs w:val="21"/>
        </w:rPr>
        <w:t xml:space="preserve">. De </w:t>
      </w:r>
      <w:r w:rsidR="00C13FC5" w:rsidRPr="00C13FC5">
        <w:rPr>
          <w:rFonts w:ascii="Open Sans" w:hAnsi="Open Sans" w:cs="Open Sans"/>
          <w:color w:val="111111"/>
          <w:sz w:val="21"/>
          <w:szCs w:val="21"/>
        </w:rPr>
        <w:t>passar dig som endast vill investera i ett minimum av tillskott.</w:t>
      </w:r>
    </w:p>
    <w:p w14:paraId="6B391594" w14:textId="77777777" w:rsidR="00EC4B08" w:rsidRDefault="00C13FC5" w:rsidP="00C13FC5">
      <w:pPr>
        <w:textAlignment w:val="baseline"/>
        <w:rPr>
          <w:rFonts w:ascii="Open Sans" w:hAnsi="Open Sans" w:cs="Open Sans"/>
          <w:color w:val="111111"/>
          <w:sz w:val="21"/>
          <w:szCs w:val="21"/>
        </w:rPr>
      </w:pPr>
      <w:r w:rsidRPr="00C13FC5">
        <w:rPr>
          <w:rFonts w:ascii="Open Sans" w:hAnsi="Open Sans" w:cs="Open Sans"/>
          <w:color w:val="111111"/>
          <w:sz w:val="21"/>
          <w:szCs w:val="21"/>
        </w:rPr>
        <w:br/>
        <w:t xml:space="preserve">Ett sådant kraftfullt tillskott med näringsämnen som arbetar </w:t>
      </w:r>
      <w:r w:rsidR="00EF1A4E" w:rsidRPr="00EC4B08">
        <w:rPr>
          <w:rFonts w:ascii="Open Sans" w:hAnsi="Open Sans" w:cs="Open Sans"/>
          <w:color w:val="111111"/>
          <w:sz w:val="21"/>
          <w:szCs w:val="21"/>
        </w:rPr>
        <w:t>i synergi</w:t>
      </w:r>
      <w:r w:rsidRPr="00C13FC5">
        <w:rPr>
          <w:rFonts w:ascii="Open Sans" w:hAnsi="Open Sans" w:cs="Open Sans"/>
          <w:color w:val="111111"/>
          <w:sz w:val="21"/>
          <w:szCs w:val="21"/>
        </w:rPr>
        <w:t xml:space="preserve"> för optimal funktion ger kroppen förutsättningar att själv korrigera obalanser. Tungmetaller kan t.ex. ockupera cellerna och kroppen klarar inte av att göra sig av med dessa vid brist på vissa näringsämnen.</w:t>
      </w:r>
    </w:p>
    <w:p w14:paraId="07FDCC93" w14:textId="77777777" w:rsidR="00EC4B08" w:rsidRDefault="00C13FC5" w:rsidP="00EF1A4E">
      <w:pPr>
        <w:textAlignment w:val="baseline"/>
        <w:rPr>
          <w:rFonts w:ascii="Open Sans" w:hAnsi="Open Sans" w:cs="Open Sans"/>
          <w:color w:val="111111"/>
          <w:sz w:val="21"/>
          <w:szCs w:val="21"/>
        </w:rPr>
      </w:pPr>
      <w:r w:rsidRPr="00C13FC5">
        <w:rPr>
          <w:rFonts w:ascii="Open Sans" w:hAnsi="Open Sans" w:cs="Open Sans"/>
          <w:color w:val="111111"/>
          <w:sz w:val="21"/>
          <w:szCs w:val="21"/>
        </w:rPr>
        <w:br/>
        <w:t>Det är fortfarande möjligt att</w:t>
      </w:r>
      <w:r w:rsidR="00EF1A4E" w:rsidRPr="00EC4B08">
        <w:rPr>
          <w:rFonts w:ascii="Open Sans" w:hAnsi="Open Sans" w:cs="Open Sans"/>
          <w:color w:val="111111"/>
          <w:sz w:val="21"/>
          <w:szCs w:val="21"/>
        </w:rPr>
        <w:t xml:space="preserve"> </w:t>
      </w:r>
      <w:r w:rsidRPr="00C13FC5">
        <w:rPr>
          <w:rFonts w:ascii="Open Sans" w:hAnsi="Open Sans" w:cs="Open Sans"/>
          <w:color w:val="111111"/>
          <w:sz w:val="21"/>
          <w:szCs w:val="21"/>
        </w:rPr>
        <w:t xml:space="preserve">komplettera med andra terapier eller produkter men vad det gäller vitaminer och mineraler så är dessa tillskott kompletta och den </w:t>
      </w:r>
      <w:proofErr w:type="spellStart"/>
      <w:r w:rsidRPr="00C13FC5">
        <w:rPr>
          <w:rFonts w:ascii="Open Sans" w:hAnsi="Open Sans" w:cs="Open Sans"/>
          <w:color w:val="111111"/>
          <w:sz w:val="21"/>
          <w:szCs w:val="21"/>
        </w:rPr>
        <w:t>synergetiska</w:t>
      </w:r>
      <w:proofErr w:type="spellEnd"/>
      <w:r w:rsidRPr="00C13FC5">
        <w:rPr>
          <w:rFonts w:ascii="Open Sans" w:hAnsi="Open Sans" w:cs="Open Sans"/>
          <w:color w:val="111111"/>
          <w:sz w:val="21"/>
          <w:szCs w:val="21"/>
        </w:rPr>
        <w:t xml:space="preserve"> effekten bör inte störas.</w:t>
      </w:r>
      <w:r w:rsidRPr="00C13FC5">
        <w:rPr>
          <w:rFonts w:ascii="Open Sans" w:hAnsi="Open Sans" w:cs="Open Sans"/>
          <w:color w:val="111111"/>
          <w:sz w:val="21"/>
          <w:szCs w:val="21"/>
        </w:rPr>
        <w:br/>
      </w:r>
    </w:p>
    <w:p w14:paraId="2E9DD5FB" w14:textId="77777777" w:rsidR="00FB23C5" w:rsidRDefault="00EC4B08" w:rsidP="00EF1A4E">
      <w:pPr>
        <w:textAlignment w:val="baseline"/>
        <w:rPr>
          <w:rFonts w:ascii="Open Sans" w:hAnsi="Open Sans" w:cs="Open Sans"/>
          <w:color w:val="111111"/>
          <w:sz w:val="21"/>
          <w:szCs w:val="21"/>
        </w:rPr>
      </w:pPr>
      <w:r w:rsidRPr="00EC4B08">
        <w:rPr>
          <w:rFonts w:ascii="Open Sans" w:hAnsi="Open Sans" w:cs="Open Sans"/>
          <w:b/>
          <w:bCs/>
          <w:color w:val="111111"/>
        </w:rPr>
        <w:lastRenderedPageBreak/>
        <w:t>Mineralstationen</w:t>
      </w:r>
      <w:r w:rsidR="00C13FC5" w:rsidRPr="00C13FC5">
        <w:rPr>
          <w:rFonts w:ascii="Open Sans" w:hAnsi="Open Sans" w:cs="Open Sans"/>
          <w:b/>
          <w:bCs/>
          <w:color w:val="111111"/>
        </w:rPr>
        <w:br/>
      </w:r>
      <w:r w:rsidR="00C13FC5" w:rsidRPr="00C13FC5">
        <w:rPr>
          <w:rFonts w:ascii="Open Sans" w:hAnsi="Open Sans" w:cs="Open Sans"/>
          <w:color w:val="111111"/>
          <w:sz w:val="21"/>
          <w:szCs w:val="21"/>
        </w:rPr>
        <w:t>Mineralstationens koncept är en del av ett mycket större koncept där man under många år testat olika näringstillskott och olika kombinationer. Preparaten är specialtillverkade på licens och mängden näringsämnen är noga anpassat efter vad man sett ger bäst resultat. </w:t>
      </w:r>
      <w:r w:rsidR="00C13FC5" w:rsidRPr="00C13FC5">
        <w:rPr>
          <w:rFonts w:ascii="Open Sans" w:hAnsi="Open Sans" w:cs="Open Sans"/>
          <w:color w:val="111111"/>
          <w:sz w:val="21"/>
          <w:szCs w:val="21"/>
        </w:rPr>
        <w:br/>
        <w:t> </w:t>
      </w:r>
      <w:r w:rsidR="00C13FC5" w:rsidRPr="00C13FC5">
        <w:rPr>
          <w:rFonts w:ascii="Open Sans" w:hAnsi="Open Sans" w:cs="Open Sans"/>
          <w:color w:val="111111"/>
          <w:sz w:val="21"/>
          <w:szCs w:val="21"/>
        </w:rPr>
        <w:br/>
        <w:t>Mineralstationens filosofi är att arbeta med fungerande tillskott där man kan mäta resultaten.</w:t>
      </w:r>
      <w:r>
        <w:rPr>
          <w:rFonts w:ascii="Open Sans" w:hAnsi="Open Sans" w:cs="Open Sans"/>
          <w:color w:val="111111"/>
          <w:sz w:val="21"/>
          <w:szCs w:val="21"/>
        </w:rPr>
        <w:t xml:space="preserve"> </w:t>
      </w:r>
      <w:r w:rsidR="00C13FC5" w:rsidRPr="00C13FC5">
        <w:rPr>
          <w:rFonts w:ascii="Open Sans" w:hAnsi="Open Sans" w:cs="Open Sans"/>
          <w:color w:val="111111"/>
          <w:sz w:val="21"/>
          <w:szCs w:val="21"/>
        </w:rPr>
        <w:t>Det är billigare och du slipper köpa ett antal olika burkar av varierande kvalitet men framförallt så slipper du gissa dig till vad du behöver.</w:t>
      </w:r>
      <w:r w:rsidR="00C13FC5" w:rsidRPr="00C13FC5">
        <w:rPr>
          <w:rFonts w:ascii="Open Sans" w:hAnsi="Open Sans" w:cs="Open Sans"/>
          <w:color w:val="111111"/>
          <w:sz w:val="21"/>
          <w:szCs w:val="21"/>
        </w:rPr>
        <w:br/>
        <w:t> </w:t>
      </w:r>
      <w:r w:rsidR="00C13FC5" w:rsidRPr="00C13FC5">
        <w:rPr>
          <w:rFonts w:ascii="Open Sans" w:hAnsi="Open Sans" w:cs="Open Sans"/>
          <w:color w:val="111111"/>
          <w:sz w:val="21"/>
          <w:szCs w:val="21"/>
        </w:rPr>
        <w:br/>
        <w:t xml:space="preserve">Deras specialtillverkade produkter heter </w:t>
      </w:r>
      <w:hyperlink r:id="rId11" w:history="1">
        <w:r w:rsidR="00C13FC5" w:rsidRPr="00C13FC5">
          <w:rPr>
            <w:rStyle w:val="Hyperlnk"/>
            <w:rFonts w:ascii="Open Sans" w:hAnsi="Open Sans" w:cs="Open Sans"/>
            <w:b/>
            <w:bCs/>
            <w:sz w:val="21"/>
            <w:szCs w:val="21"/>
          </w:rPr>
          <w:t>LIVLIG</w:t>
        </w:r>
      </w:hyperlink>
      <w:r w:rsidR="00C13FC5" w:rsidRPr="00C13FC5">
        <w:rPr>
          <w:rFonts w:ascii="Open Sans" w:hAnsi="Open Sans" w:cs="Open Sans"/>
          <w:color w:val="111111"/>
          <w:sz w:val="21"/>
          <w:szCs w:val="21"/>
        </w:rPr>
        <w:t xml:space="preserve"> och </w:t>
      </w:r>
      <w:hyperlink r:id="rId12" w:history="1">
        <w:r w:rsidR="00C13FC5" w:rsidRPr="00C13FC5">
          <w:rPr>
            <w:rStyle w:val="Hyperlnk"/>
            <w:rFonts w:ascii="Open Sans" w:hAnsi="Open Sans" w:cs="Open Sans"/>
            <w:b/>
            <w:bCs/>
            <w:sz w:val="21"/>
            <w:szCs w:val="21"/>
          </w:rPr>
          <w:t>LADDAD</w:t>
        </w:r>
      </w:hyperlink>
      <w:r w:rsidR="00C13FC5" w:rsidRPr="00C13FC5">
        <w:rPr>
          <w:rFonts w:ascii="Open Sans" w:hAnsi="Open Sans" w:cs="Open Sans"/>
          <w:color w:val="111111"/>
          <w:sz w:val="21"/>
          <w:szCs w:val="21"/>
        </w:rPr>
        <w:t xml:space="preserve"> och </w:t>
      </w:r>
      <w:r w:rsidR="00EF1A4E" w:rsidRPr="00EC4B08">
        <w:rPr>
          <w:rFonts w:ascii="Open Sans" w:hAnsi="Open Sans" w:cs="Open Sans"/>
          <w:color w:val="111111"/>
          <w:sz w:val="21"/>
          <w:szCs w:val="21"/>
        </w:rPr>
        <w:t xml:space="preserve">här kan </w:t>
      </w:r>
      <w:r w:rsidR="00C13FC5" w:rsidRPr="00C13FC5">
        <w:rPr>
          <w:rFonts w:ascii="Open Sans" w:hAnsi="Open Sans" w:cs="Open Sans"/>
          <w:color w:val="111111"/>
          <w:sz w:val="21"/>
          <w:szCs w:val="21"/>
        </w:rPr>
        <w:t>du läsa mer om varför de fungerar så bra</w:t>
      </w:r>
      <w:r w:rsidR="00EF1A4E" w:rsidRPr="00EC4B08">
        <w:rPr>
          <w:rFonts w:ascii="Open Sans" w:hAnsi="Open Sans" w:cs="Open Sans"/>
          <w:color w:val="111111"/>
          <w:sz w:val="21"/>
          <w:szCs w:val="21"/>
        </w:rPr>
        <w:t>.</w:t>
      </w:r>
      <w:r w:rsidR="00C13FC5" w:rsidRPr="00C13FC5">
        <w:rPr>
          <w:rFonts w:ascii="Open Sans" w:hAnsi="Open Sans" w:cs="Open Sans"/>
          <w:color w:val="111111"/>
          <w:sz w:val="21"/>
          <w:szCs w:val="21"/>
        </w:rPr>
        <w:t> </w:t>
      </w:r>
      <w:r w:rsidR="00C13FC5" w:rsidRPr="00C13FC5">
        <w:rPr>
          <w:rFonts w:ascii="Open Sans" w:hAnsi="Open Sans" w:cs="Open Sans"/>
          <w:color w:val="111111"/>
          <w:sz w:val="21"/>
          <w:szCs w:val="21"/>
        </w:rPr>
        <w:br/>
      </w:r>
      <w:r w:rsidR="00C13FC5" w:rsidRPr="00C13FC5">
        <w:rPr>
          <w:rFonts w:ascii="Open Sans" w:hAnsi="Open Sans" w:cs="Open Sans"/>
          <w:color w:val="111111"/>
          <w:sz w:val="21"/>
          <w:szCs w:val="21"/>
        </w:rPr>
        <w:br/>
        <w:t xml:space="preserve">Läs gärna om </w:t>
      </w:r>
      <w:hyperlink r:id="rId13" w:history="1">
        <w:r w:rsidR="00C13FC5" w:rsidRPr="00C13FC5">
          <w:rPr>
            <w:rStyle w:val="Hyperlnk"/>
            <w:rFonts w:ascii="Open Sans" w:hAnsi="Open Sans" w:cs="Open Sans"/>
            <w:sz w:val="21"/>
            <w:szCs w:val="21"/>
          </w:rPr>
          <w:t>Mineralstationen och deras tillskott</w:t>
        </w:r>
      </w:hyperlink>
      <w:r w:rsidR="00C13FC5" w:rsidRPr="00C13FC5">
        <w:rPr>
          <w:rFonts w:ascii="Open Sans" w:hAnsi="Open Sans" w:cs="Open Sans"/>
          <w:color w:val="111111"/>
          <w:sz w:val="21"/>
          <w:szCs w:val="21"/>
        </w:rPr>
        <w:t>, så att du får grundläggande kunskaper i ämnet.</w:t>
      </w:r>
    </w:p>
    <w:p w14:paraId="7826C8F5" w14:textId="77777777" w:rsidR="00570938" w:rsidRDefault="00570938" w:rsidP="00EF1A4E">
      <w:pPr>
        <w:textAlignment w:val="baseline"/>
        <w:rPr>
          <w:rFonts w:ascii="Open Sans" w:hAnsi="Open Sans" w:cs="Open Sans"/>
          <w:color w:val="111111"/>
          <w:sz w:val="21"/>
          <w:szCs w:val="21"/>
        </w:rPr>
      </w:pPr>
    </w:p>
    <w:p w14:paraId="02F869DA" w14:textId="77777777" w:rsidR="00570938" w:rsidRPr="00EC4B08" w:rsidRDefault="00570938" w:rsidP="00EF1A4E">
      <w:pPr>
        <w:textAlignment w:val="baseline"/>
        <w:rPr>
          <w:rFonts w:ascii="Open Sans" w:hAnsi="Open Sans" w:cs="Open Sans"/>
          <w:color w:val="111111"/>
          <w:sz w:val="21"/>
          <w:szCs w:val="21"/>
        </w:rPr>
      </w:pPr>
      <w:r>
        <w:rPr>
          <w:rFonts w:ascii="Open Sans" w:hAnsi="Open Sans" w:cs="Open Sans"/>
          <w:color w:val="111111"/>
          <w:sz w:val="21"/>
          <w:szCs w:val="21"/>
        </w:rPr>
        <w:t xml:space="preserve">Tillskotten kan enbart köpas via registrerade terapeuter. </w:t>
      </w:r>
      <w:hyperlink r:id="rId14" w:history="1">
        <w:r w:rsidRPr="00570938">
          <w:rPr>
            <w:rStyle w:val="Hyperlnk"/>
            <w:rFonts w:ascii="Open Sans" w:hAnsi="Open Sans" w:cs="Open Sans"/>
            <w:sz w:val="21"/>
            <w:szCs w:val="21"/>
          </w:rPr>
          <w:t>Om du vill skaffa dem med hänvisning till mig klickar du här.</w:t>
        </w:r>
      </w:hyperlink>
    </w:p>
    <w:sectPr w:rsidR="00570938" w:rsidRPr="00EC4B08" w:rsidSect="002B033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decorative"/>
    <w:pitch w:val="variable"/>
    <w:sig w:usb0="00000003" w:usb1="10000000" w:usb2="00000000" w:usb3="00000000" w:csb0="80000001" w:csb1="00000000"/>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A5DAA"/>
    <w:multiLevelType w:val="hybridMultilevel"/>
    <w:tmpl w:val="1744FF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B372F8F"/>
    <w:multiLevelType w:val="hybridMultilevel"/>
    <w:tmpl w:val="1D7A5CA6"/>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FC5"/>
    <w:rsid w:val="0005725A"/>
    <w:rsid w:val="000A3363"/>
    <w:rsid w:val="002214A8"/>
    <w:rsid w:val="002B033A"/>
    <w:rsid w:val="004E5E81"/>
    <w:rsid w:val="00570938"/>
    <w:rsid w:val="00585C68"/>
    <w:rsid w:val="00591B49"/>
    <w:rsid w:val="00602211"/>
    <w:rsid w:val="006C582A"/>
    <w:rsid w:val="006D6C62"/>
    <w:rsid w:val="0078337C"/>
    <w:rsid w:val="00896621"/>
    <w:rsid w:val="009E7DC9"/>
    <w:rsid w:val="00A66C19"/>
    <w:rsid w:val="00AC5669"/>
    <w:rsid w:val="00B17FFA"/>
    <w:rsid w:val="00BA601B"/>
    <w:rsid w:val="00BC09A9"/>
    <w:rsid w:val="00C13FC5"/>
    <w:rsid w:val="00C16BE5"/>
    <w:rsid w:val="00C54473"/>
    <w:rsid w:val="00D52FDE"/>
    <w:rsid w:val="00D707B6"/>
    <w:rsid w:val="00EB24FE"/>
    <w:rsid w:val="00EC4B08"/>
    <w:rsid w:val="00EE639D"/>
    <w:rsid w:val="00EF1A4E"/>
    <w:rsid w:val="00FA2C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83644D5"/>
  <w15:chartTrackingRefBased/>
  <w15:docId w15:val="{51B4A4B5-D131-004F-93FB-5A541CAF6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211"/>
    <w:rPr>
      <w:rFonts w:ascii="Times New Roman" w:eastAsia="Times New Roman" w:hAnsi="Times New Roman" w:cs="Times New Roman"/>
      <w:lang w:eastAsia="sv-SE"/>
    </w:rPr>
  </w:style>
  <w:style w:type="paragraph" w:styleId="Rubrik1">
    <w:name w:val="heading 1"/>
    <w:basedOn w:val="Normal"/>
    <w:next w:val="Normal"/>
    <w:link w:val="Rubrik1Char"/>
    <w:uiPriority w:val="9"/>
    <w:qFormat/>
    <w:rsid w:val="00EC4B08"/>
    <w:pPr>
      <w:keepNext/>
      <w:keepLines/>
      <w:spacing w:before="240"/>
      <w:outlineLvl w:val="0"/>
    </w:pPr>
    <w:rPr>
      <w:rFonts w:asciiTheme="majorHAnsi" w:eastAsiaTheme="majorEastAsia" w:hAnsiTheme="majorHAnsi" w:cstheme="majorBidi"/>
      <w:noProof/>
      <w:color w:val="2F5496" w:themeColor="accent1" w:themeShade="BF"/>
      <w:sz w:val="32"/>
      <w:szCs w:val="32"/>
      <w:lang w:eastAsia="en-US"/>
    </w:rPr>
  </w:style>
  <w:style w:type="paragraph" w:styleId="Rubrik2">
    <w:name w:val="heading 2"/>
    <w:basedOn w:val="Normal"/>
    <w:link w:val="Rubrik2Char"/>
    <w:uiPriority w:val="9"/>
    <w:qFormat/>
    <w:rsid w:val="00C13FC5"/>
    <w:pPr>
      <w:spacing w:before="100" w:beforeAutospacing="1" w:after="100" w:afterAutospacing="1"/>
      <w:outlineLvl w:val="1"/>
    </w:pPr>
    <w:rPr>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C13FC5"/>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C13FC5"/>
    <w:pPr>
      <w:spacing w:before="100" w:beforeAutospacing="1" w:after="100" w:afterAutospacing="1"/>
    </w:pPr>
  </w:style>
  <w:style w:type="character" w:styleId="Hyperlnk">
    <w:name w:val="Hyperlink"/>
    <w:basedOn w:val="Standardstycketeckensnitt"/>
    <w:uiPriority w:val="99"/>
    <w:unhideWhenUsed/>
    <w:rsid w:val="00C13FC5"/>
    <w:rPr>
      <w:color w:val="0000FF"/>
      <w:u w:val="single"/>
    </w:rPr>
  </w:style>
  <w:style w:type="character" w:customStyle="1" w:styleId="Rubrik1Char">
    <w:name w:val="Rubrik 1 Char"/>
    <w:basedOn w:val="Standardstycketeckensnitt"/>
    <w:link w:val="Rubrik1"/>
    <w:uiPriority w:val="9"/>
    <w:rsid w:val="00EC4B08"/>
    <w:rPr>
      <w:rFonts w:asciiTheme="majorHAnsi" w:eastAsiaTheme="majorEastAsia" w:hAnsiTheme="majorHAnsi" w:cstheme="majorBidi"/>
      <w:noProof/>
      <w:color w:val="2F5496" w:themeColor="accent1" w:themeShade="BF"/>
      <w:sz w:val="32"/>
      <w:szCs w:val="32"/>
    </w:rPr>
  </w:style>
  <w:style w:type="character" w:styleId="Olstomnmnande">
    <w:name w:val="Unresolved Mention"/>
    <w:basedOn w:val="Standardstycketeckensnitt"/>
    <w:uiPriority w:val="99"/>
    <w:semiHidden/>
    <w:unhideWhenUsed/>
    <w:rsid w:val="006C582A"/>
    <w:rPr>
      <w:color w:val="605E5C"/>
      <w:shd w:val="clear" w:color="auto" w:fill="E1DFDD"/>
    </w:rPr>
  </w:style>
  <w:style w:type="character" w:styleId="AnvndHyperlnk">
    <w:name w:val="FollowedHyperlink"/>
    <w:basedOn w:val="Standardstycketeckensnitt"/>
    <w:uiPriority w:val="99"/>
    <w:semiHidden/>
    <w:unhideWhenUsed/>
    <w:rsid w:val="006C582A"/>
    <w:rPr>
      <w:color w:val="954F72" w:themeColor="followedHyperlink"/>
      <w:u w:val="single"/>
    </w:rPr>
  </w:style>
  <w:style w:type="paragraph" w:styleId="Liststycke">
    <w:name w:val="List Paragraph"/>
    <w:basedOn w:val="Normal"/>
    <w:uiPriority w:val="34"/>
    <w:qFormat/>
    <w:rsid w:val="0005725A"/>
    <w:pPr>
      <w:ind w:left="720"/>
      <w:contextualSpacing/>
    </w:pPr>
    <w:rPr>
      <w:rFonts w:asciiTheme="minorHAnsi" w:eastAsiaTheme="minorHAnsi" w:hAnsiTheme="minorHAnsi" w:cstheme="minorBidi"/>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18486">
      <w:bodyDiv w:val="1"/>
      <w:marLeft w:val="0"/>
      <w:marRight w:val="0"/>
      <w:marTop w:val="0"/>
      <w:marBottom w:val="0"/>
      <w:divBdr>
        <w:top w:val="none" w:sz="0" w:space="0" w:color="auto"/>
        <w:left w:val="none" w:sz="0" w:space="0" w:color="auto"/>
        <w:bottom w:val="none" w:sz="0" w:space="0" w:color="auto"/>
        <w:right w:val="none" w:sz="0" w:space="0" w:color="auto"/>
      </w:divBdr>
      <w:divsChild>
        <w:div w:id="1320381166">
          <w:marLeft w:val="0"/>
          <w:marRight w:val="0"/>
          <w:marTop w:val="0"/>
          <w:marBottom w:val="0"/>
          <w:divBdr>
            <w:top w:val="none" w:sz="0" w:space="0" w:color="auto"/>
            <w:left w:val="none" w:sz="0" w:space="0" w:color="auto"/>
            <w:bottom w:val="none" w:sz="0" w:space="0" w:color="auto"/>
            <w:right w:val="none" w:sz="0" w:space="0" w:color="auto"/>
          </w:divBdr>
          <w:divsChild>
            <w:div w:id="182673143">
              <w:marLeft w:val="0"/>
              <w:marRight w:val="0"/>
              <w:marTop w:val="0"/>
              <w:marBottom w:val="0"/>
              <w:divBdr>
                <w:top w:val="none" w:sz="0" w:space="0" w:color="auto"/>
                <w:left w:val="none" w:sz="0" w:space="0" w:color="auto"/>
                <w:bottom w:val="none" w:sz="0" w:space="0" w:color="auto"/>
                <w:right w:val="none" w:sz="0" w:space="0" w:color="auto"/>
              </w:divBdr>
              <w:divsChild>
                <w:div w:id="1562322240">
                  <w:marLeft w:val="0"/>
                  <w:marRight w:val="0"/>
                  <w:marTop w:val="0"/>
                  <w:marBottom w:val="0"/>
                  <w:divBdr>
                    <w:top w:val="none" w:sz="0" w:space="0" w:color="auto"/>
                    <w:left w:val="none" w:sz="0" w:space="0" w:color="auto"/>
                    <w:bottom w:val="none" w:sz="0" w:space="0" w:color="auto"/>
                    <w:right w:val="none" w:sz="0" w:space="0" w:color="auto"/>
                  </w:divBdr>
                  <w:divsChild>
                    <w:div w:id="79541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24106">
          <w:marLeft w:val="0"/>
          <w:marRight w:val="0"/>
          <w:marTop w:val="0"/>
          <w:marBottom w:val="0"/>
          <w:divBdr>
            <w:top w:val="none" w:sz="0" w:space="0" w:color="auto"/>
            <w:left w:val="none" w:sz="0" w:space="0" w:color="auto"/>
            <w:bottom w:val="none" w:sz="0" w:space="0" w:color="auto"/>
            <w:right w:val="none" w:sz="0" w:space="0" w:color="auto"/>
          </w:divBdr>
          <w:divsChild>
            <w:div w:id="172275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pond.se/avlasning/" TargetMode="External"/><Relationship Id="rId13" Type="http://schemas.openxmlformats.org/officeDocument/2006/relationships/hyperlink" Target="https://www.mineralstationen.se/wp-content/uploads/2019/07/Mineralstationen-folder.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mineralstationen.se/product/ladda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ineralstationen.se/wp-content/uploads/2019/11/Mineralstationen_samarbete.jpg" TargetMode="External"/><Relationship Id="rId11" Type="http://schemas.openxmlformats.org/officeDocument/2006/relationships/hyperlink" Target="https://www.mineralstationen.se/product/livlig/" TargetMode="External"/><Relationship Id="rId5" Type="http://schemas.openxmlformats.org/officeDocument/2006/relationships/hyperlink" Target="https://www.mineralstationen.se/mitt-konto/?ref=33" TargetMode="External"/><Relationship Id="rId15" Type="http://schemas.openxmlformats.org/officeDocument/2006/relationships/fontTable" Target="fontTable.xml"/><Relationship Id="rId10" Type="http://schemas.openxmlformats.org/officeDocument/2006/relationships/hyperlink" Target="https://www.mineralstationen.se/mitt-konto/?ref=33" TargetMode="External"/><Relationship Id="rId4" Type="http://schemas.openxmlformats.org/officeDocument/2006/relationships/webSettings" Target="webSettings.xml"/><Relationship Id="rId9" Type="http://schemas.openxmlformats.org/officeDocument/2006/relationships/hyperlink" Target="https://www.repond.se/studier/" TargetMode="External"/><Relationship Id="rId14" Type="http://schemas.openxmlformats.org/officeDocument/2006/relationships/hyperlink" Target="https://www.mineralstationen.se/mitt-konto/?ref=3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583</Words>
  <Characters>3108</Characters>
  <Application>Microsoft Office Word</Application>
  <DocSecurity>0</DocSecurity>
  <Lines>73</Lines>
  <Paragraphs>17</Paragraphs>
  <ScaleCrop>false</ScaleCrop>
  <HeadingPairs>
    <vt:vector size="2" baseType="variant">
      <vt:variant>
        <vt:lpstr>Rubrik</vt:lpstr>
      </vt:variant>
      <vt:variant>
        <vt:i4>1</vt:i4>
      </vt:variant>
    </vt:vector>
  </HeadingPairs>
  <TitlesOfParts>
    <vt:vector size="1" baseType="lpstr">
      <vt:lpstr/>
    </vt:vector>
  </TitlesOfParts>
  <Manager/>
  <Company/>
  <LinksUpToDate>false</LinksUpToDate>
  <CharactersWithSpaces>3694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Markus Englund</cp:lastModifiedBy>
  <cp:revision>11</cp:revision>
  <dcterms:created xsi:type="dcterms:W3CDTF">2019-11-07T09:05:00Z</dcterms:created>
  <dcterms:modified xsi:type="dcterms:W3CDTF">2020-08-28T12:21:00Z</dcterms:modified>
  <cp:category/>
</cp:coreProperties>
</file>